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A704" w14:textId="77777777" w:rsidR="00C6100A" w:rsidRDefault="00C6100A">
      <w:pPr>
        <w:rPr>
          <w:b/>
          <w:color w:val="00B0F0"/>
        </w:rPr>
      </w:pPr>
    </w:p>
    <w:p w14:paraId="37CC2A35" w14:textId="77777777" w:rsidR="00C6100A" w:rsidRPr="00E0551D" w:rsidRDefault="00C6100A" w:rsidP="00E40D11">
      <w:pPr>
        <w:jc w:val="right"/>
        <w:rPr>
          <w:b/>
          <w:color w:val="00B0F0"/>
        </w:rPr>
      </w:pPr>
    </w:p>
    <w:p w14:paraId="2E7C005B" w14:textId="77777777" w:rsidR="00E40D11" w:rsidRDefault="007E6BBF" w:rsidP="00E40D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ALMEDA a.s., Neratovice, 10</w:t>
      </w:r>
      <w:r w:rsidR="00E40D11" w:rsidRPr="00E40D1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března 2021</w:t>
      </w:r>
    </w:p>
    <w:p w14:paraId="66267960" w14:textId="77777777" w:rsidR="00D946C8" w:rsidRDefault="00D946C8" w:rsidP="00E40D11">
      <w:pPr>
        <w:jc w:val="both"/>
        <w:rPr>
          <w:b/>
          <w:color w:val="00B0F0"/>
          <w:sz w:val="28"/>
          <w:szCs w:val="28"/>
        </w:rPr>
      </w:pPr>
    </w:p>
    <w:p w14:paraId="6D0B3B4D" w14:textId="77777777" w:rsidR="00E40D11" w:rsidRDefault="001030EA" w:rsidP="00E40D11">
      <w:pPr>
        <w:jc w:val="both"/>
        <w:rPr>
          <w:b/>
          <w:color w:val="00B0F0"/>
          <w:sz w:val="36"/>
          <w:szCs w:val="36"/>
        </w:rPr>
      </w:pPr>
      <w:r w:rsidRPr="00D946C8">
        <w:rPr>
          <w:b/>
          <w:color w:val="00B0F0"/>
          <w:sz w:val="36"/>
          <w:szCs w:val="36"/>
        </w:rPr>
        <w:t>Tiskové prohlášení</w:t>
      </w:r>
    </w:p>
    <w:p w14:paraId="62EEFA99" w14:textId="77777777" w:rsidR="007E6BBF" w:rsidRPr="00D946C8" w:rsidRDefault="007E6BBF" w:rsidP="00E40D11">
      <w:pPr>
        <w:jc w:val="both"/>
        <w:rPr>
          <w:b/>
          <w:color w:val="00B0F0"/>
          <w:sz w:val="36"/>
          <w:szCs w:val="36"/>
        </w:rPr>
      </w:pPr>
    </w:p>
    <w:p w14:paraId="0510A2B7" w14:textId="77777777" w:rsidR="00E40D11" w:rsidRPr="00AB3694" w:rsidRDefault="00245600" w:rsidP="00E40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 xml:space="preserve">Nemocnice </w:t>
      </w:r>
      <w:r w:rsidR="007E6BBF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Neratovice</w:t>
      </w:r>
      <w:r w:rsidR="00AB3694" w:rsidRPr="00AB369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 xml:space="preserve"> vyhlašuje stav hromadného postižení osob</w:t>
      </w:r>
    </w:p>
    <w:p w14:paraId="6A3F05DE" w14:textId="77777777" w:rsidR="00A6025C" w:rsidRDefault="00A6025C" w:rsidP="00E40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</w:p>
    <w:p w14:paraId="0ED1091E" w14:textId="77777777" w:rsidR="00C6100A" w:rsidRPr="00097EB5" w:rsidRDefault="00AB3694" w:rsidP="00097EB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 souvislosti s narůstajícími počty pacientů </w:t>
      </w:r>
      <w:r w:rsidR="007E6BBF">
        <w:rPr>
          <w:rFonts w:ascii="Arial" w:eastAsia="Times New Roman" w:hAnsi="Arial" w:cs="Arial"/>
        </w:rPr>
        <w:t xml:space="preserve">s onemocněním </w:t>
      </w:r>
      <w:r>
        <w:rPr>
          <w:rFonts w:ascii="Arial" w:eastAsia="Times New Roman" w:hAnsi="Arial" w:cs="Arial"/>
        </w:rPr>
        <w:t xml:space="preserve">COVID-19 </w:t>
      </w:r>
      <w:r w:rsidR="00797AC6">
        <w:rPr>
          <w:rFonts w:ascii="Arial" w:eastAsia="Times New Roman" w:hAnsi="Arial" w:cs="Arial"/>
        </w:rPr>
        <w:t>vyžadujících hospitalizaci jak na standardních</w:t>
      </w:r>
      <w:r w:rsidR="002C0CAF">
        <w:rPr>
          <w:rFonts w:ascii="Arial" w:eastAsia="Times New Roman" w:hAnsi="Arial" w:cs="Arial"/>
        </w:rPr>
        <w:t xml:space="preserve"> lůžkách, tak na lůžkách intenzí</w:t>
      </w:r>
      <w:r w:rsidR="00797AC6">
        <w:rPr>
          <w:rFonts w:ascii="Arial" w:eastAsia="Times New Roman" w:hAnsi="Arial" w:cs="Arial"/>
        </w:rPr>
        <w:t xml:space="preserve">vní péče, </w:t>
      </w:r>
      <w:r w:rsidR="007E6BBF">
        <w:rPr>
          <w:rFonts w:ascii="Arial" w:eastAsia="Times New Roman" w:hAnsi="Arial" w:cs="Arial"/>
        </w:rPr>
        <w:t>je Nemocnice Neratovice (ALMEDA, a.s.)</w:t>
      </w:r>
      <w:r>
        <w:rPr>
          <w:rFonts w:ascii="Arial" w:eastAsia="Times New Roman" w:hAnsi="Arial" w:cs="Arial"/>
        </w:rPr>
        <w:t xml:space="preserve"> </w:t>
      </w:r>
      <w:r w:rsidR="007E6BBF">
        <w:rPr>
          <w:rFonts w:ascii="Arial" w:eastAsia="Times New Roman" w:hAnsi="Arial" w:cs="Arial"/>
        </w:rPr>
        <w:t>nucena</w:t>
      </w:r>
      <w:r>
        <w:rPr>
          <w:rFonts w:ascii="Arial" w:eastAsia="Times New Roman" w:hAnsi="Arial" w:cs="Arial"/>
        </w:rPr>
        <w:t xml:space="preserve"> přejít do režimu péče ve st</w:t>
      </w:r>
      <w:r w:rsidR="00453241">
        <w:rPr>
          <w:rFonts w:ascii="Arial" w:eastAsia="Times New Roman" w:hAnsi="Arial" w:cs="Arial"/>
        </w:rPr>
        <w:t>avu hromadného postižení osob.</w:t>
      </w:r>
      <w:r>
        <w:rPr>
          <w:rFonts w:ascii="Arial" w:eastAsia="Times New Roman" w:hAnsi="Arial" w:cs="Arial"/>
        </w:rPr>
        <w:t> Činíme kroky pro zajištění zejména neodkladné péče všem pacientům, kteří ji budou vyžadov</w:t>
      </w:r>
      <w:r w:rsidR="00797AC6">
        <w:rPr>
          <w:rFonts w:ascii="Arial" w:eastAsia="Times New Roman" w:hAnsi="Arial" w:cs="Arial"/>
        </w:rPr>
        <w:t xml:space="preserve">at. O přechodu do tohoto režimu byl informován starosta města Neratovice, </w:t>
      </w:r>
      <w:r w:rsidR="0043160D">
        <w:rPr>
          <w:rFonts w:ascii="Arial" w:eastAsia="Times New Roman" w:hAnsi="Arial" w:cs="Arial"/>
        </w:rPr>
        <w:t>krajský radní pro oblast zdravotnictví, k</w:t>
      </w:r>
      <w:r w:rsidR="00097EB5">
        <w:rPr>
          <w:rFonts w:ascii="Arial" w:eastAsia="Times New Roman" w:hAnsi="Arial" w:cs="Arial"/>
        </w:rPr>
        <w:t>rajský koordin</w:t>
      </w:r>
      <w:r w:rsidR="0043160D">
        <w:rPr>
          <w:rFonts w:ascii="Arial" w:eastAsia="Times New Roman" w:hAnsi="Arial" w:cs="Arial"/>
        </w:rPr>
        <w:t>átor intenzívní péče a Zdravotnická</w:t>
      </w:r>
      <w:r w:rsidR="00097EB5">
        <w:rPr>
          <w:rFonts w:ascii="Arial" w:eastAsia="Times New Roman" w:hAnsi="Arial" w:cs="Arial"/>
        </w:rPr>
        <w:t xml:space="preserve"> záchranná služba</w:t>
      </w:r>
      <w:r w:rsidR="0043160D">
        <w:rPr>
          <w:rFonts w:ascii="Arial" w:eastAsia="Times New Roman" w:hAnsi="Arial" w:cs="Arial"/>
        </w:rPr>
        <w:t xml:space="preserve"> Středočeského kraje</w:t>
      </w:r>
      <w:r w:rsidR="00097EB5">
        <w:rPr>
          <w:rFonts w:ascii="Arial" w:eastAsia="Times New Roman" w:hAnsi="Arial" w:cs="Arial"/>
        </w:rPr>
        <w:t>.</w:t>
      </w:r>
    </w:p>
    <w:p w14:paraId="045773DB" w14:textId="77777777" w:rsidR="00C6100A" w:rsidRDefault="00C6100A"/>
    <w:p w14:paraId="2A0455A0" w14:textId="77777777" w:rsidR="00C6100A" w:rsidRDefault="00C6100A"/>
    <w:p w14:paraId="0355B664" w14:textId="77777777" w:rsidR="00E0551D" w:rsidRDefault="00E0551D"/>
    <w:p w14:paraId="0A42D6F3" w14:textId="77777777" w:rsidR="00E0551D" w:rsidRDefault="00E0551D"/>
    <w:p w14:paraId="413CD9BB" w14:textId="77777777" w:rsidR="00AB3694" w:rsidRDefault="00AB3694"/>
    <w:p w14:paraId="5679B047" w14:textId="77777777" w:rsidR="00AB3694" w:rsidRDefault="00AB3694"/>
    <w:p w14:paraId="156C695D" w14:textId="77777777" w:rsidR="00AB3694" w:rsidRDefault="00AB3694"/>
    <w:p w14:paraId="7B12D8E4" w14:textId="77777777" w:rsidR="00AB3694" w:rsidRDefault="00AB3694"/>
    <w:p w14:paraId="1D17A74E" w14:textId="77777777" w:rsidR="00AB3694" w:rsidRDefault="00AB3694"/>
    <w:p w14:paraId="2F7A1435" w14:textId="77777777" w:rsidR="00AB3694" w:rsidRDefault="00AB3694"/>
    <w:p w14:paraId="796609EB" w14:textId="77777777" w:rsidR="00AB3694" w:rsidRDefault="00AB3694"/>
    <w:p w14:paraId="5A978650" w14:textId="77777777" w:rsidR="00AB3694" w:rsidRDefault="00AB3694"/>
    <w:p w14:paraId="02089457" w14:textId="77777777" w:rsidR="00E0551D" w:rsidRDefault="00E0551D"/>
    <w:p w14:paraId="1E2F88F3" w14:textId="77777777" w:rsidR="00C6100A" w:rsidRPr="00C6100A" w:rsidRDefault="00C6100A">
      <w:pPr>
        <w:rPr>
          <w:b/>
        </w:rPr>
      </w:pPr>
      <w:r w:rsidRPr="00C6100A">
        <w:rPr>
          <w:b/>
        </w:rPr>
        <w:t>Kontakt pro další informace:</w:t>
      </w:r>
    </w:p>
    <w:p w14:paraId="20A5A6BA" w14:textId="77777777" w:rsidR="00C6100A" w:rsidRDefault="00C6100A">
      <w:r>
        <w:t>PhDr. Petra Plutnarová</w:t>
      </w:r>
    </w:p>
    <w:p w14:paraId="0DF9ECE3" w14:textId="77777777" w:rsidR="00C6100A" w:rsidRDefault="00FC6145">
      <w:r>
        <w:t>Tisková mluvčí N</w:t>
      </w:r>
      <w:r w:rsidR="008E31EF">
        <w:t>emocnice Neratovice</w:t>
      </w:r>
    </w:p>
    <w:p w14:paraId="48018699" w14:textId="77777777" w:rsidR="00C6100A" w:rsidRDefault="00CD0A7D">
      <w:hyperlink r:id="rId6" w:history="1">
        <w:r w:rsidR="00C6100A" w:rsidRPr="000D3570">
          <w:rPr>
            <w:rStyle w:val="Hypertextovodkaz"/>
          </w:rPr>
          <w:t>komunikace@mediterra.cz</w:t>
        </w:r>
      </w:hyperlink>
    </w:p>
    <w:p w14:paraId="7D957604" w14:textId="77777777" w:rsidR="00C6100A" w:rsidRDefault="00C6100A"/>
    <w:sectPr w:rsidR="00C61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24350" w14:textId="77777777" w:rsidR="00CD0A7D" w:rsidRDefault="00CD0A7D" w:rsidP="00E0551D">
      <w:pPr>
        <w:spacing w:after="0" w:line="240" w:lineRule="auto"/>
      </w:pPr>
      <w:r>
        <w:separator/>
      </w:r>
    </w:p>
  </w:endnote>
  <w:endnote w:type="continuationSeparator" w:id="0">
    <w:p w14:paraId="11CA6B4F" w14:textId="77777777" w:rsidR="00CD0A7D" w:rsidRDefault="00CD0A7D" w:rsidP="00E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B8F0F" w14:textId="77777777" w:rsidR="00CD0A7D" w:rsidRDefault="00CD0A7D" w:rsidP="00E0551D">
      <w:pPr>
        <w:spacing w:after="0" w:line="240" w:lineRule="auto"/>
      </w:pPr>
      <w:r>
        <w:separator/>
      </w:r>
    </w:p>
  </w:footnote>
  <w:footnote w:type="continuationSeparator" w:id="0">
    <w:p w14:paraId="6B1686D3" w14:textId="77777777" w:rsidR="00CD0A7D" w:rsidRDefault="00CD0A7D" w:rsidP="00E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34CE" w14:textId="77777777" w:rsidR="00E0551D" w:rsidRDefault="007E6BBF" w:rsidP="007E6BBF">
    <w:pPr>
      <w:pStyle w:val="Zhlav"/>
      <w:jc w:val="right"/>
    </w:pPr>
    <w:r>
      <w:rPr>
        <w:noProof/>
        <w:lang w:eastAsia="cs-CZ"/>
      </w:rPr>
      <w:drawing>
        <wp:inline distT="0" distB="0" distL="0" distR="0" wp14:anchorId="74D983EB" wp14:editId="57A6CF9F">
          <wp:extent cx="1989708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medMediterra_Neratovice_logo_right_A6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203" cy="655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EA"/>
    <w:rsid w:val="00047A7C"/>
    <w:rsid w:val="00097EB5"/>
    <w:rsid w:val="001030EA"/>
    <w:rsid w:val="00105A8B"/>
    <w:rsid w:val="00245600"/>
    <w:rsid w:val="002C0CAF"/>
    <w:rsid w:val="00353174"/>
    <w:rsid w:val="0043160D"/>
    <w:rsid w:val="00453241"/>
    <w:rsid w:val="005245C1"/>
    <w:rsid w:val="005444AC"/>
    <w:rsid w:val="00797AC6"/>
    <w:rsid w:val="007E6BBF"/>
    <w:rsid w:val="008E31EF"/>
    <w:rsid w:val="00A57A0F"/>
    <w:rsid w:val="00A6025C"/>
    <w:rsid w:val="00AB3694"/>
    <w:rsid w:val="00C6100A"/>
    <w:rsid w:val="00CD0A7D"/>
    <w:rsid w:val="00D946C8"/>
    <w:rsid w:val="00E0551D"/>
    <w:rsid w:val="00E35D14"/>
    <w:rsid w:val="00E40D11"/>
    <w:rsid w:val="00F432D2"/>
    <w:rsid w:val="00F95965"/>
    <w:rsid w:val="00FC6145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8EFA1"/>
  <w15:chartTrackingRefBased/>
  <w15:docId w15:val="{C3070C7A-58B2-4FB9-89B9-CF422716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0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51D"/>
  </w:style>
  <w:style w:type="paragraph" w:styleId="Zpat">
    <w:name w:val="footer"/>
    <w:basedOn w:val="Normln"/>
    <w:link w:val="ZpatChar"/>
    <w:uiPriority w:val="99"/>
    <w:unhideWhenUsed/>
    <w:rsid w:val="00E0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51D"/>
  </w:style>
  <w:style w:type="paragraph" w:styleId="Prosttext">
    <w:name w:val="Plain Text"/>
    <w:basedOn w:val="Normln"/>
    <w:link w:val="ProsttextChar"/>
    <w:uiPriority w:val="99"/>
    <w:semiHidden/>
    <w:unhideWhenUsed/>
    <w:rsid w:val="00D946C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46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ikace@mediter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Plutnarová</dc:creator>
  <cp:keywords/>
  <dc:description/>
  <cp:lastModifiedBy>Srnec, Kryštof</cp:lastModifiedBy>
  <cp:revision>2</cp:revision>
  <cp:lastPrinted>2021-03-10T13:26:00Z</cp:lastPrinted>
  <dcterms:created xsi:type="dcterms:W3CDTF">2021-03-11T10:18:00Z</dcterms:created>
  <dcterms:modified xsi:type="dcterms:W3CDTF">2021-03-11T10:18:00Z</dcterms:modified>
</cp:coreProperties>
</file>